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7B" w:rsidRDefault="0024577B" w:rsidP="0024577B">
      <w:pPr>
        <w:pStyle w:val="a3"/>
        <w:rPr>
          <w:rFonts w:ascii="Calibri" w:hAnsi="Calibri" w:cs="Calibri"/>
        </w:rPr>
      </w:pPr>
      <w:r>
        <w:rPr>
          <w:rStyle w:val="a4"/>
          <w:sz w:val="27"/>
          <w:szCs w:val="27"/>
        </w:rPr>
        <w:t>Наименование организации: </w:t>
      </w:r>
      <w:r>
        <w:rPr>
          <w:sz w:val="27"/>
          <w:szCs w:val="27"/>
        </w:rPr>
        <w:t>ООО «ГРИНТА»</w:t>
      </w:r>
    </w:p>
    <w:p w:rsidR="0024577B" w:rsidRDefault="0024577B" w:rsidP="0024577B">
      <w:pPr>
        <w:pStyle w:val="a3"/>
        <w:rPr>
          <w:rFonts w:ascii="Calibri" w:hAnsi="Calibri" w:cs="Calibri"/>
        </w:rPr>
      </w:pPr>
      <w:r>
        <w:rPr>
          <w:rStyle w:val="a4"/>
          <w:sz w:val="27"/>
          <w:szCs w:val="27"/>
        </w:rPr>
        <w:t>Территория действия:</w:t>
      </w:r>
      <w:r>
        <w:rPr>
          <w:sz w:val="27"/>
          <w:szCs w:val="27"/>
        </w:rPr>
        <w:t> г. Нижнекамск</w:t>
      </w:r>
    </w:p>
    <w:p w:rsidR="0024577B" w:rsidRDefault="0024577B" w:rsidP="0024577B">
      <w:pPr>
        <w:pStyle w:val="a3"/>
        <w:rPr>
          <w:rFonts w:ascii="Calibri" w:hAnsi="Calibri" w:cs="Calibri"/>
        </w:rPr>
      </w:pPr>
      <w:r>
        <w:rPr>
          <w:rStyle w:val="a4"/>
          <w:sz w:val="27"/>
          <w:szCs w:val="27"/>
        </w:rPr>
        <w:t>Контактная информация:</w:t>
      </w:r>
      <w:r>
        <w:rPr>
          <w:sz w:val="27"/>
          <w:szCs w:val="27"/>
        </w:rPr>
        <w:t> </w:t>
      </w:r>
      <w:r>
        <w:rPr>
          <w:rStyle w:val="js-phone-number"/>
          <w:sz w:val="27"/>
          <w:szCs w:val="27"/>
        </w:rPr>
        <w:t>8-987-414-90-37</w:t>
      </w:r>
      <w:r>
        <w:rPr>
          <w:sz w:val="27"/>
          <w:szCs w:val="27"/>
        </w:rPr>
        <w:t> </w:t>
      </w:r>
    </w:p>
    <w:p w:rsidR="0024577B" w:rsidRDefault="0024577B" w:rsidP="0024577B">
      <w:pPr>
        <w:pStyle w:val="a3"/>
        <w:rPr>
          <w:rFonts w:ascii="Calibri" w:hAnsi="Calibri" w:cs="Calibri"/>
        </w:rPr>
      </w:pPr>
      <w:r>
        <w:rPr>
          <w:rStyle w:val="a4"/>
          <w:sz w:val="27"/>
          <w:szCs w:val="27"/>
        </w:rPr>
        <w:t>Ссылка на официальный сайт:</w:t>
      </w:r>
      <w:r>
        <w:rPr>
          <w:sz w:val="27"/>
          <w:szCs w:val="27"/>
        </w:rPr>
        <w:t> </w:t>
      </w:r>
      <w:hyperlink r:id="rId4" w:tgtFrame="_blank" w:history="1">
        <w:r>
          <w:rPr>
            <w:rStyle w:val="a5"/>
            <w:sz w:val="27"/>
            <w:szCs w:val="27"/>
          </w:rPr>
          <w:t>https://greenta.su/kontakty-v-rayonah-tatarstana</w:t>
        </w:r>
      </w:hyperlink>
    </w:p>
    <w:p w:rsidR="0024577B" w:rsidRDefault="0024577B" w:rsidP="0024577B">
      <w:pPr>
        <w:pStyle w:val="a3"/>
        <w:rPr>
          <w:rFonts w:ascii="Calibri" w:hAnsi="Calibri" w:cs="Calibri"/>
        </w:rPr>
      </w:pPr>
      <w:r>
        <w:rPr>
          <w:rStyle w:val="a4"/>
          <w:sz w:val="27"/>
          <w:szCs w:val="27"/>
        </w:rPr>
        <w:t>Ссылка на подачу заявления:</w:t>
      </w:r>
      <w:r>
        <w:rPr>
          <w:sz w:val="27"/>
          <w:szCs w:val="27"/>
        </w:rPr>
        <w:t> </w:t>
      </w:r>
      <w:hyperlink r:id="rId5" w:tgtFrame="_blank" w:history="1">
        <w:r>
          <w:rPr>
            <w:rStyle w:val="a5"/>
            <w:sz w:val="27"/>
            <w:szCs w:val="27"/>
          </w:rPr>
          <w:t>https://greenta.su/feedback</w:t>
        </w:r>
      </w:hyperlink>
    </w:p>
    <w:p w:rsidR="00E84DB2" w:rsidRPr="0024577B" w:rsidRDefault="00E84DB2" w:rsidP="0024577B">
      <w:bookmarkStart w:id="0" w:name="_GoBack"/>
      <w:bookmarkEnd w:id="0"/>
    </w:p>
    <w:sectPr w:rsidR="00E84DB2" w:rsidRPr="0024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BE"/>
    <w:rsid w:val="0024577B"/>
    <w:rsid w:val="005E2690"/>
    <w:rsid w:val="006C4693"/>
    <w:rsid w:val="008874BE"/>
    <w:rsid w:val="00B06DF4"/>
    <w:rsid w:val="00E8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69C5"/>
  <w15:chartTrackingRefBased/>
  <w15:docId w15:val="{4CC3DB7C-BBDA-4813-B4F1-295D79E7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4BE"/>
    <w:rPr>
      <w:b/>
      <w:bCs/>
    </w:rPr>
  </w:style>
  <w:style w:type="character" w:customStyle="1" w:styleId="js-phone-number">
    <w:name w:val="js-phone-number"/>
    <w:basedOn w:val="a0"/>
    <w:rsid w:val="008874BE"/>
  </w:style>
  <w:style w:type="character" w:styleId="a5">
    <w:name w:val="Hyperlink"/>
    <w:basedOn w:val="a0"/>
    <w:uiPriority w:val="99"/>
    <w:semiHidden/>
    <w:unhideWhenUsed/>
    <w:rsid w:val="00887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eenta.su/feedback" TargetMode="External"/><Relationship Id="rId4" Type="http://schemas.openxmlformats.org/officeDocument/2006/relationships/hyperlink" Target="https://greenta.su/kontakty-v-rayonah-tatar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2</cp:revision>
  <dcterms:created xsi:type="dcterms:W3CDTF">2023-02-14T09:09:00Z</dcterms:created>
  <dcterms:modified xsi:type="dcterms:W3CDTF">2023-02-14T09:09:00Z</dcterms:modified>
</cp:coreProperties>
</file>